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56" w:rsidRDefault="00B95156"/>
    <w:p w:rsidR="0001329E" w:rsidRDefault="0001329E" w:rsidP="0001329E">
      <w:pPr>
        <w:jc w:val="center"/>
        <w:rPr>
          <w:b/>
        </w:rPr>
      </w:pPr>
      <w:r>
        <w:rPr>
          <w:b/>
        </w:rPr>
        <w:t xml:space="preserve">AGENDA POSITIVA </w:t>
      </w:r>
    </w:p>
    <w:p w:rsidR="0001329E" w:rsidRDefault="0001329E" w:rsidP="0001329E">
      <w:pPr>
        <w:jc w:val="center"/>
        <w:rPr>
          <w:b/>
        </w:rPr>
      </w:pPr>
      <w:r>
        <w:rPr>
          <w:b/>
        </w:rPr>
        <w:t>COMITÊ DE FITOSSANIDADE</w:t>
      </w:r>
    </w:p>
    <w:p w:rsidR="0001329E" w:rsidRDefault="0001329E" w:rsidP="0001329E">
      <w:pPr>
        <w:jc w:val="center"/>
        <w:rPr>
          <w:b/>
        </w:rPr>
      </w:pPr>
    </w:p>
    <w:p w:rsidR="000E5A74" w:rsidRDefault="0001329E" w:rsidP="000E5A74">
      <w:pPr>
        <w:pStyle w:val="PargrafodaLista"/>
        <w:numPr>
          <w:ilvl w:val="0"/>
          <w:numId w:val="2"/>
        </w:numPr>
        <w:rPr>
          <w:b/>
        </w:rPr>
      </w:pPr>
      <w:r w:rsidRPr="0001329E">
        <w:rPr>
          <w:b/>
        </w:rPr>
        <w:t>Reunião de Vazio Sanitário da Soja – CNA</w:t>
      </w:r>
    </w:p>
    <w:p w:rsidR="000E5A74" w:rsidRDefault="000E5A74" w:rsidP="000E5A74">
      <w:pPr>
        <w:pStyle w:val="PargrafodaLista"/>
        <w:rPr>
          <w:b/>
        </w:rPr>
      </w:pPr>
    </w:p>
    <w:p w:rsidR="000E5A74" w:rsidRPr="000E5A74" w:rsidRDefault="000E5A74" w:rsidP="000E5A74">
      <w:pPr>
        <w:pStyle w:val="PargrafodaLista"/>
        <w:numPr>
          <w:ilvl w:val="0"/>
          <w:numId w:val="2"/>
        </w:numPr>
        <w:rPr>
          <w:b/>
        </w:rPr>
      </w:pPr>
      <w:r w:rsidRPr="000E5A74">
        <w:rPr>
          <w:b/>
        </w:rPr>
        <w:t>Levantamento de assuntos fitossanitários que necessitam de revisão.</w:t>
      </w:r>
      <w:r w:rsidRPr="000E5A74">
        <w:rPr>
          <w:color w:val="FF0000"/>
        </w:rPr>
        <w:t xml:space="preserve"> </w:t>
      </w:r>
      <w:r w:rsidRPr="00F31A77">
        <w:rPr>
          <w:color w:val="FF0000"/>
        </w:rPr>
        <w:t>Prazo: 19.08.16</w:t>
      </w:r>
    </w:p>
    <w:p w:rsidR="00913078" w:rsidRPr="00913078" w:rsidRDefault="00913078" w:rsidP="00913078">
      <w:pPr>
        <w:pStyle w:val="PargrafodaLista"/>
        <w:rPr>
          <w:b/>
        </w:rPr>
      </w:pPr>
    </w:p>
    <w:p w:rsidR="00602970" w:rsidRPr="00602970" w:rsidRDefault="00E645EC" w:rsidP="0060297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NIMF</w:t>
      </w:r>
      <w:r w:rsidR="0001329E">
        <w:rPr>
          <w:b/>
        </w:rPr>
        <w:t xml:space="preserve"> de Movimento de Sementes</w:t>
      </w:r>
    </w:p>
    <w:p w:rsidR="00602970" w:rsidRPr="00602970" w:rsidRDefault="00913078" w:rsidP="00F31A77">
      <w:pPr>
        <w:pStyle w:val="PargrafodaLista"/>
        <w:numPr>
          <w:ilvl w:val="1"/>
          <w:numId w:val="2"/>
        </w:numPr>
      </w:pPr>
      <w:r>
        <w:t xml:space="preserve">Revisar texto e enviar para ABRASEM. </w:t>
      </w:r>
      <w:r w:rsidRPr="00F31A77">
        <w:rPr>
          <w:color w:val="FF0000"/>
        </w:rPr>
        <w:t xml:space="preserve">Prazo: </w:t>
      </w:r>
      <w:r w:rsidR="00F31A77" w:rsidRPr="00F31A77">
        <w:rPr>
          <w:color w:val="FF0000"/>
        </w:rPr>
        <w:t>19.08.16</w:t>
      </w:r>
    </w:p>
    <w:p w:rsidR="0001329E" w:rsidRDefault="0001329E" w:rsidP="0001329E">
      <w:pPr>
        <w:pStyle w:val="PargrafodaLista"/>
        <w:rPr>
          <w:b/>
        </w:rPr>
      </w:pPr>
    </w:p>
    <w:p w:rsidR="0001329E" w:rsidRDefault="0001329E" w:rsidP="0065278E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Requisitos </w:t>
      </w:r>
      <w:r w:rsidR="0065278E">
        <w:rPr>
          <w:b/>
        </w:rPr>
        <w:t xml:space="preserve">publicados pelo </w:t>
      </w:r>
      <w:r>
        <w:rPr>
          <w:b/>
        </w:rPr>
        <w:t>COSAVE</w:t>
      </w:r>
    </w:p>
    <w:p w:rsidR="00913078" w:rsidRPr="00913078" w:rsidRDefault="00913078" w:rsidP="00913078">
      <w:pPr>
        <w:pStyle w:val="PargrafodaLista"/>
        <w:numPr>
          <w:ilvl w:val="1"/>
          <w:numId w:val="2"/>
        </w:numPr>
      </w:pPr>
      <w:r w:rsidRPr="00913078">
        <w:t>Revisar e enviar para ABRASEM. Prazo:</w:t>
      </w:r>
      <w:r w:rsidR="00BC4D8C">
        <w:t xml:space="preserve"> </w:t>
      </w:r>
      <w:r w:rsidR="00F31A77" w:rsidRPr="00F31A77">
        <w:rPr>
          <w:color w:val="FF0000"/>
        </w:rPr>
        <w:t>Prazo: 19.08.16</w:t>
      </w:r>
    </w:p>
    <w:p w:rsidR="0065278E" w:rsidRDefault="0065278E" w:rsidP="0065278E">
      <w:pPr>
        <w:pStyle w:val="PargrafodaLista"/>
        <w:rPr>
          <w:b/>
        </w:rPr>
      </w:pPr>
    </w:p>
    <w:p w:rsidR="0065278E" w:rsidRPr="00094EFC" w:rsidRDefault="0065278E" w:rsidP="00094EFC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Amostragem de sementes para análise fitossanitária</w:t>
      </w:r>
    </w:p>
    <w:p w:rsidR="0065278E" w:rsidRPr="00B247B4" w:rsidRDefault="00913078" w:rsidP="00A27277">
      <w:pPr>
        <w:pStyle w:val="PargrafodaLista"/>
        <w:numPr>
          <w:ilvl w:val="1"/>
          <w:numId w:val="2"/>
        </w:numPr>
      </w:pPr>
      <w:r>
        <w:t>Metodologia de a</w:t>
      </w:r>
      <w:r w:rsidR="0065278E" w:rsidRPr="00B247B4">
        <w:t>mostragem</w:t>
      </w:r>
      <w:r w:rsidR="00094EFC" w:rsidRPr="00B247B4">
        <w:t>;</w:t>
      </w:r>
      <w:r w:rsidR="0065278E" w:rsidRPr="00B247B4">
        <w:t xml:space="preserve"> </w:t>
      </w:r>
      <w:r w:rsidR="00F31A77" w:rsidRPr="00F31A77">
        <w:rPr>
          <w:color w:val="FF0000"/>
        </w:rPr>
        <w:t>harmonizar ISTA/PEQ/Laboratórios</w:t>
      </w:r>
      <w:r w:rsidR="00F31A77">
        <w:rPr>
          <w:color w:val="FF0000"/>
        </w:rPr>
        <w:t>/RAS</w:t>
      </w:r>
    </w:p>
    <w:p w:rsidR="00F31A77" w:rsidRPr="00F31A77" w:rsidRDefault="0065278E" w:rsidP="00F31A77">
      <w:pPr>
        <w:pStyle w:val="PargrafodaLista"/>
        <w:numPr>
          <w:ilvl w:val="1"/>
          <w:numId w:val="2"/>
        </w:numPr>
        <w:rPr>
          <w:color w:val="FF0000"/>
        </w:rPr>
      </w:pPr>
      <w:r w:rsidRPr="00B247B4">
        <w:t>Position Paper SAA de</w:t>
      </w:r>
      <w:r w:rsidR="00F31A77">
        <w:t xml:space="preserve"> amostragem </w:t>
      </w:r>
      <w:r w:rsidRPr="00B247B4">
        <w:t>pequenos lotes de sementes</w:t>
      </w:r>
      <w:r w:rsidR="000A7A8D">
        <w:t xml:space="preserve"> – </w:t>
      </w:r>
      <w:r w:rsidR="00F31A77" w:rsidRPr="00F31A77">
        <w:rPr>
          <w:color w:val="FF0000"/>
        </w:rPr>
        <w:t>Revisar e enviar</w:t>
      </w:r>
      <w:r w:rsidR="00F31A77">
        <w:rPr>
          <w:color w:val="FF0000"/>
        </w:rPr>
        <w:t xml:space="preserve"> para ABRASEM</w:t>
      </w:r>
      <w:r w:rsidR="00F31A77" w:rsidRPr="00F31A77">
        <w:rPr>
          <w:color w:val="FF0000"/>
        </w:rPr>
        <w:t xml:space="preserve"> Prazo: 19.08.16</w:t>
      </w:r>
    </w:p>
    <w:p w:rsidR="00F31A77" w:rsidRPr="00F31A77" w:rsidRDefault="000A7A8D" w:rsidP="00F31A77">
      <w:pPr>
        <w:pStyle w:val="PargrafodaLista"/>
        <w:numPr>
          <w:ilvl w:val="1"/>
          <w:numId w:val="2"/>
        </w:numPr>
      </w:pPr>
      <w:r>
        <w:t xml:space="preserve">Divulgar ao MAPA o position </w:t>
      </w:r>
      <w:proofErr w:type="spellStart"/>
      <w:r>
        <w:t>paper</w:t>
      </w:r>
      <w:proofErr w:type="spellEnd"/>
      <w:r>
        <w:t>.</w:t>
      </w:r>
      <w:r w:rsidR="00F31A77">
        <w:t xml:space="preserve"> </w:t>
      </w:r>
      <w:r w:rsidR="00F31A77" w:rsidRPr="00F31A77">
        <w:rPr>
          <w:color w:val="FF0000"/>
        </w:rPr>
        <w:t>(Após finalizado pela SAA)</w:t>
      </w:r>
    </w:p>
    <w:p w:rsidR="00F31A77" w:rsidRPr="00F31A77" w:rsidRDefault="00F31A77" w:rsidP="00F31A77">
      <w:pPr>
        <w:pStyle w:val="PargrafodaLista"/>
        <w:numPr>
          <w:ilvl w:val="1"/>
          <w:numId w:val="2"/>
        </w:numPr>
      </w:pPr>
      <w:r w:rsidRPr="00F31A77">
        <w:rPr>
          <w:color w:val="FF0000"/>
        </w:rPr>
        <w:t>Verificar a possibilidade de criação de um GT ABRASEM/MAPA.</w:t>
      </w:r>
    </w:p>
    <w:p w:rsidR="0065278E" w:rsidRPr="0065278E" w:rsidRDefault="0065278E" w:rsidP="0065278E">
      <w:pPr>
        <w:pStyle w:val="PargrafodaLista"/>
        <w:rPr>
          <w:b/>
        </w:rPr>
      </w:pPr>
    </w:p>
    <w:p w:rsidR="0065278E" w:rsidRDefault="0065278E" w:rsidP="0065278E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Revisão da Lista de Pragas </w:t>
      </w:r>
      <w:r w:rsidR="00094EFC">
        <w:rPr>
          <w:b/>
        </w:rPr>
        <w:t>Quarentenárias</w:t>
      </w:r>
      <w:r w:rsidR="00BB5E20">
        <w:rPr>
          <w:b/>
        </w:rPr>
        <w:t xml:space="preserve"> - </w:t>
      </w:r>
      <w:r w:rsidR="00BB5E20">
        <w:rPr>
          <w:color w:val="FF0000"/>
        </w:rPr>
        <w:t xml:space="preserve">Verificar </w:t>
      </w:r>
      <w:r w:rsidR="00D327E3">
        <w:rPr>
          <w:color w:val="FF0000"/>
        </w:rPr>
        <w:t xml:space="preserve">a </w:t>
      </w:r>
      <w:r w:rsidR="00BB5E20">
        <w:rPr>
          <w:color w:val="FF0000"/>
        </w:rPr>
        <w:t>possibilidade de criação de um GT</w:t>
      </w:r>
      <w:r w:rsidR="00D327E3">
        <w:rPr>
          <w:color w:val="FF0000"/>
        </w:rPr>
        <w:t xml:space="preserve"> ABRASEM/MAPA</w:t>
      </w:r>
      <w:r w:rsidR="00BB5E20">
        <w:rPr>
          <w:color w:val="FF0000"/>
        </w:rPr>
        <w:t>.</w:t>
      </w:r>
    </w:p>
    <w:p w:rsidR="00094EFC" w:rsidRPr="00B247B4" w:rsidRDefault="00094EFC" w:rsidP="00913078">
      <w:pPr>
        <w:pStyle w:val="PargrafodaLista"/>
        <w:numPr>
          <w:ilvl w:val="1"/>
          <w:numId w:val="2"/>
        </w:numPr>
        <w:jc w:val="both"/>
      </w:pPr>
      <w:r w:rsidRPr="00B247B4">
        <w:t>Pragas A1 e A2</w:t>
      </w:r>
      <w:r w:rsidR="00913078">
        <w:t xml:space="preserve"> -</w:t>
      </w:r>
      <w:r w:rsidR="000A7A8D">
        <w:t xml:space="preserve"> </w:t>
      </w:r>
      <w:r w:rsidR="00913078" w:rsidRPr="00CA6D70">
        <w:t>Buscar correlações entre Origens/Pragas</w:t>
      </w:r>
      <w:r w:rsidR="00913078">
        <w:t>/Cultura:</w:t>
      </w:r>
      <w:r w:rsidR="000A7A8D">
        <w:t xml:space="preserve"> </w:t>
      </w:r>
      <w:r w:rsidR="000A7A8D" w:rsidRPr="00913078">
        <w:rPr>
          <w:color w:val="FF0000"/>
        </w:rPr>
        <w:t xml:space="preserve">Solicitar ao MAPA a lista atualizada. </w:t>
      </w:r>
    </w:p>
    <w:p w:rsidR="00B247B4" w:rsidRPr="00913078" w:rsidRDefault="00094EFC" w:rsidP="00630192">
      <w:pPr>
        <w:pStyle w:val="PargrafodaLista"/>
        <w:numPr>
          <w:ilvl w:val="1"/>
          <w:numId w:val="2"/>
        </w:numPr>
      </w:pPr>
      <w:r w:rsidRPr="00B247B4">
        <w:t>Pragas não quarentenária regulamentada (PQNR)</w:t>
      </w:r>
      <w:r w:rsidR="00602970">
        <w:t xml:space="preserve">- </w:t>
      </w:r>
      <w:r w:rsidR="00602970" w:rsidRPr="00602970">
        <w:rPr>
          <w:color w:val="FF0000"/>
        </w:rPr>
        <w:t>Esclar</w:t>
      </w:r>
      <w:r w:rsidR="00B247B4" w:rsidRPr="00602970">
        <w:rPr>
          <w:color w:val="FF0000"/>
        </w:rPr>
        <w:t>ecer: Praga não quarentenária regulamentada tolerada. Nível de tolerância.</w:t>
      </w:r>
    </w:p>
    <w:p w:rsidR="00913078" w:rsidRPr="00913078" w:rsidRDefault="00913078" w:rsidP="00913078">
      <w:pPr>
        <w:pStyle w:val="PargrafodaLista"/>
        <w:numPr>
          <w:ilvl w:val="1"/>
          <w:numId w:val="2"/>
        </w:numPr>
        <w:jc w:val="both"/>
      </w:pPr>
      <w:r w:rsidRPr="00CA6D70">
        <w:t>Estabelecer</w:t>
      </w:r>
      <w:r>
        <w:t xml:space="preserve"> lista de prioridades de </w:t>
      </w:r>
      <w:r w:rsidRPr="00CA6D70">
        <w:t>Origens/Pragas</w:t>
      </w:r>
      <w:r>
        <w:t>/Cultura –</w:t>
      </w:r>
      <w:r w:rsidRPr="00913078">
        <w:rPr>
          <w:color w:val="FF0000"/>
        </w:rPr>
        <w:t xml:space="preserve"> </w:t>
      </w:r>
      <w:r>
        <w:rPr>
          <w:color w:val="FF0000"/>
        </w:rPr>
        <w:t>Critérios: culturas/origem e volume de importação.</w:t>
      </w:r>
      <w:r w:rsidRPr="00913078">
        <w:rPr>
          <w:color w:val="FF0000"/>
        </w:rPr>
        <w:t xml:space="preserve"> </w:t>
      </w:r>
    </w:p>
    <w:p w:rsidR="000E5A74" w:rsidRDefault="000E5A74" w:rsidP="000E5A74">
      <w:pPr>
        <w:pStyle w:val="PargrafodaLista"/>
        <w:ind w:left="1440"/>
        <w:jc w:val="both"/>
      </w:pPr>
    </w:p>
    <w:p w:rsidR="0065278E" w:rsidRDefault="00913078" w:rsidP="0065278E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Ações pós</w:t>
      </w:r>
      <w:r w:rsidR="00CA6D70">
        <w:rPr>
          <w:b/>
        </w:rPr>
        <w:t xml:space="preserve"> IN 16</w:t>
      </w:r>
      <w:r w:rsidR="00380D45" w:rsidRPr="00380D45">
        <w:rPr>
          <w:color w:val="FF0000"/>
        </w:rPr>
        <w:t xml:space="preserve"> </w:t>
      </w:r>
      <w:r w:rsidR="00380D45">
        <w:rPr>
          <w:color w:val="FF0000"/>
        </w:rPr>
        <w:t>- Verificar andamento do assunto com o MAPA e possibilidade de criação de um GT</w:t>
      </w:r>
      <w:r w:rsidR="00D327E3">
        <w:rPr>
          <w:color w:val="FF0000"/>
        </w:rPr>
        <w:t xml:space="preserve"> ABRASEM/MAPA</w:t>
      </w:r>
      <w:r w:rsidR="00380D45">
        <w:rPr>
          <w:color w:val="FF0000"/>
        </w:rPr>
        <w:t>.</w:t>
      </w:r>
    </w:p>
    <w:p w:rsidR="003A173A" w:rsidRPr="00CA6D70" w:rsidRDefault="00004A7C" w:rsidP="00004A7C">
      <w:pPr>
        <w:pStyle w:val="PargrafodaLista"/>
        <w:ind w:left="1440"/>
        <w:jc w:val="both"/>
      </w:pPr>
      <w:r>
        <w:t xml:space="preserve">- </w:t>
      </w:r>
      <w:r w:rsidR="00F07193" w:rsidRPr="00CA6D70">
        <w:t>Harmonizar protocolos de diagnostico relativos a pragas/origens</w:t>
      </w:r>
      <w:r>
        <w:t>;</w:t>
      </w:r>
      <w:r w:rsidR="00F07193" w:rsidRPr="00CA6D70">
        <w:t xml:space="preserve">  </w:t>
      </w:r>
    </w:p>
    <w:p w:rsidR="00CA6D70" w:rsidRDefault="00004A7C" w:rsidP="00004A7C">
      <w:pPr>
        <w:pStyle w:val="PargrafodaLista"/>
        <w:ind w:left="1440"/>
        <w:jc w:val="both"/>
      </w:pPr>
      <w:r>
        <w:t xml:space="preserve">- </w:t>
      </w:r>
      <w:r w:rsidR="00F07193" w:rsidRPr="00CA6D70">
        <w:t xml:space="preserve">Avaliar os tratamentos disponíveis para vírus, fungos, </w:t>
      </w:r>
      <w:proofErr w:type="spellStart"/>
      <w:r w:rsidR="00F07193" w:rsidRPr="00CA6D70">
        <w:t>nematóides</w:t>
      </w:r>
      <w:proofErr w:type="spellEnd"/>
      <w:r w:rsidR="00F07193" w:rsidRPr="00CA6D70">
        <w:t xml:space="preserve"> e bactérias para eventual inclusão da DA2</w:t>
      </w:r>
      <w:r>
        <w:t xml:space="preserve">. </w:t>
      </w:r>
    </w:p>
    <w:p w:rsidR="003A173A" w:rsidRPr="000E5A74" w:rsidRDefault="00004A7C" w:rsidP="00004A7C">
      <w:pPr>
        <w:pStyle w:val="PargrafodaLista"/>
        <w:ind w:left="1440"/>
        <w:jc w:val="both"/>
        <w:rPr>
          <w:color w:val="FF0000"/>
        </w:rPr>
      </w:pPr>
      <w:r>
        <w:t>- A</w:t>
      </w:r>
      <w:r w:rsidR="00F07193" w:rsidRPr="00004A7C">
        <w:t>companhar o tema para identificar algum possível problema na implementação da norma, durante os 18 meses</w:t>
      </w:r>
      <w:r w:rsidR="00380D45">
        <w:t xml:space="preserve"> </w:t>
      </w:r>
      <w:r w:rsidR="000E5A74">
        <w:t xml:space="preserve">- </w:t>
      </w:r>
      <w:r w:rsidR="00380D45" w:rsidRPr="000E5A74">
        <w:rPr>
          <w:color w:val="FF0000"/>
        </w:rPr>
        <w:t>MAPA verificar com informações dos Aeroportos/Portos</w:t>
      </w:r>
      <w:r w:rsidR="00F07193" w:rsidRPr="000E5A74">
        <w:rPr>
          <w:color w:val="FF0000"/>
        </w:rPr>
        <w:t>.</w:t>
      </w:r>
    </w:p>
    <w:p w:rsidR="00BB5E20" w:rsidRDefault="00BB5E20" w:rsidP="00BB5E20">
      <w:pPr>
        <w:pStyle w:val="PargrafodaLista"/>
        <w:ind w:left="708"/>
        <w:jc w:val="both"/>
      </w:pPr>
    </w:p>
    <w:p w:rsidR="00BB5E20" w:rsidRPr="00BB5E20" w:rsidRDefault="00BB5E20" w:rsidP="00BB5E20">
      <w:pPr>
        <w:pStyle w:val="PargrafodaLista"/>
        <w:numPr>
          <w:ilvl w:val="0"/>
          <w:numId w:val="2"/>
        </w:numPr>
        <w:jc w:val="both"/>
        <w:rPr>
          <w:b/>
        </w:rPr>
      </w:pPr>
      <w:r w:rsidRPr="00BB5E20">
        <w:rPr>
          <w:b/>
        </w:rPr>
        <w:t>Sistemas de Gestão da Qualidade de Sementes</w:t>
      </w:r>
    </w:p>
    <w:p w:rsidR="00967373" w:rsidRDefault="00004A7C" w:rsidP="00967373">
      <w:pPr>
        <w:pStyle w:val="PargrafodaLista"/>
        <w:ind w:left="1440"/>
        <w:jc w:val="both"/>
      </w:pPr>
      <w:r>
        <w:t>- D</w:t>
      </w:r>
      <w:r w:rsidRPr="00004A7C">
        <w:t>isponibilizar mais informações a respeito do Projeto de redução do risco fitos</w:t>
      </w:r>
      <w:r>
        <w:t>sanitário associado a semente a</w:t>
      </w:r>
      <w:r w:rsidRPr="00004A7C">
        <w:t xml:space="preserve"> partir da Implementação de Sistemas de Gestão da Qualidade de Sementes</w:t>
      </w:r>
      <w:r w:rsidR="009255C3">
        <w:t xml:space="preserve"> – </w:t>
      </w:r>
      <w:r w:rsidR="009255C3">
        <w:rPr>
          <w:color w:val="FF0000"/>
        </w:rPr>
        <w:t>Solicitar à ASTA o modelo do projeto, analisar e verificar a aplicabilidade</w:t>
      </w:r>
      <w:r w:rsidRPr="00004A7C">
        <w:t>.</w:t>
      </w:r>
    </w:p>
    <w:p w:rsidR="00967373" w:rsidRDefault="00967373" w:rsidP="00967373">
      <w:pPr>
        <w:pStyle w:val="PargrafodaLista"/>
        <w:ind w:left="1440"/>
        <w:jc w:val="both"/>
      </w:pPr>
    </w:p>
    <w:p w:rsidR="00BB5E20" w:rsidRDefault="00BB5E20" w:rsidP="00967373">
      <w:pPr>
        <w:pStyle w:val="PargrafodaLista"/>
        <w:ind w:left="1440"/>
        <w:jc w:val="both"/>
      </w:pPr>
    </w:p>
    <w:p w:rsidR="00967373" w:rsidRPr="00967373" w:rsidRDefault="00967373" w:rsidP="00967373">
      <w:pPr>
        <w:pStyle w:val="PargrafodaLista"/>
        <w:numPr>
          <w:ilvl w:val="0"/>
          <w:numId w:val="2"/>
        </w:numPr>
        <w:jc w:val="both"/>
        <w:rPr>
          <w:b/>
        </w:rPr>
      </w:pPr>
      <w:proofErr w:type="spellStart"/>
      <w:r w:rsidRPr="00967373">
        <w:rPr>
          <w:b/>
        </w:rPr>
        <w:lastRenderedPageBreak/>
        <w:t>Pest</w:t>
      </w:r>
      <w:proofErr w:type="spellEnd"/>
      <w:r w:rsidRPr="00967373">
        <w:rPr>
          <w:b/>
        </w:rPr>
        <w:t xml:space="preserve"> </w:t>
      </w:r>
      <w:proofErr w:type="spellStart"/>
      <w:r w:rsidRPr="00967373">
        <w:rPr>
          <w:b/>
        </w:rPr>
        <w:t>List</w:t>
      </w:r>
      <w:proofErr w:type="spellEnd"/>
      <w:r w:rsidRPr="00967373">
        <w:rPr>
          <w:b/>
        </w:rPr>
        <w:t xml:space="preserve"> </w:t>
      </w:r>
      <w:proofErr w:type="spellStart"/>
      <w:r w:rsidRPr="00967373">
        <w:rPr>
          <w:b/>
        </w:rPr>
        <w:t>Database</w:t>
      </w:r>
      <w:proofErr w:type="spellEnd"/>
    </w:p>
    <w:p w:rsidR="000A7A8D" w:rsidRPr="000E5A74" w:rsidRDefault="00967373" w:rsidP="00967373">
      <w:pPr>
        <w:pStyle w:val="PargrafodaLista"/>
        <w:ind w:left="1440"/>
        <w:jc w:val="both"/>
        <w:rPr>
          <w:color w:val="FF0000"/>
        </w:rPr>
      </w:pPr>
      <w:r>
        <w:t xml:space="preserve">- </w:t>
      </w:r>
      <w:r w:rsidR="00F07193" w:rsidRPr="00967373">
        <w:t xml:space="preserve">Estabelecer uma lista de pragas </w:t>
      </w:r>
      <w:r w:rsidR="000A7A8D">
        <w:t xml:space="preserve">de culturas </w:t>
      </w:r>
      <w:r w:rsidR="00F07193" w:rsidRPr="00967373">
        <w:t>prioritárias para o Brasil</w:t>
      </w:r>
      <w:r w:rsidR="00D327E3">
        <w:t xml:space="preserve"> </w:t>
      </w:r>
      <w:r w:rsidR="00D327E3" w:rsidRPr="000E5A74">
        <w:rPr>
          <w:color w:val="FF0000"/>
        </w:rPr>
        <w:t>–</w:t>
      </w:r>
      <w:r w:rsidR="000E5A74" w:rsidRPr="000E5A74">
        <w:rPr>
          <w:color w:val="FF0000"/>
        </w:rPr>
        <w:t xml:space="preserve"> verificar status com SAA e reportar ao Comitê.</w:t>
      </w:r>
    </w:p>
    <w:p w:rsidR="003A173A" w:rsidRDefault="00967373" w:rsidP="00967373">
      <w:pPr>
        <w:pStyle w:val="PargrafodaLista"/>
        <w:ind w:left="1440"/>
        <w:jc w:val="both"/>
      </w:pPr>
      <w:r>
        <w:t>-</w:t>
      </w:r>
      <w:r w:rsidR="000A7A8D">
        <w:t xml:space="preserve"> </w:t>
      </w:r>
      <w:r w:rsidR="00F07193" w:rsidRPr="00967373">
        <w:t xml:space="preserve">Compartilhar dados e </w:t>
      </w:r>
      <w:r w:rsidRPr="00967373">
        <w:t>referências</w:t>
      </w:r>
      <w:r w:rsidR="00F07193" w:rsidRPr="00967373">
        <w:t xml:space="preserve"> das listas de pragas que estão s</w:t>
      </w:r>
      <w:r w:rsidR="000E5A74">
        <w:t xml:space="preserve">endo elaboradas pela ISF e ASTA. </w:t>
      </w:r>
      <w:r w:rsidR="000E5A74" w:rsidRPr="000E5A74">
        <w:rPr>
          <w:color w:val="FF0000"/>
        </w:rPr>
        <w:t>Verificar status e compartilhar com MAPA.</w:t>
      </w:r>
    </w:p>
    <w:p w:rsidR="00967373" w:rsidRDefault="00967373" w:rsidP="00967373">
      <w:pPr>
        <w:pStyle w:val="PargrafodaLista"/>
        <w:ind w:left="1440"/>
        <w:jc w:val="both"/>
      </w:pPr>
    </w:p>
    <w:p w:rsidR="00967373" w:rsidRPr="00967373" w:rsidRDefault="00967373" w:rsidP="00967373">
      <w:pPr>
        <w:pStyle w:val="PargrafodaLista"/>
        <w:numPr>
          <w:ilvl w:val="0"/>
          <w:numId w:val="2"/>
        </w:numPr>
        <w:jc w:val="both"/>
        <w:rPr>
          <w:b/>
        </w:rPr>
      </w:pPr>
      <w:r w:rsidRPr="00967373">
        <w:rPr>
          <w:b/>
        </w:rPr>
        <w:t xml:space="preserve">ARP </w:t>
      </w:r>
    </w:p>
    <w:p w:rsidR="003A173A" w:rsidRDefault="00967373" w:rsidP="00D327E3">
      <w:pPr>
        <w:ind w:left="1080" w:firstLine="336"/>
        <w:jc w:val="both"/>
        <w:rPr>
          <w:color w:val="FF0000"/>
        </w:rPr>
      </w:pPr>
      <w:r>
        <w:t xml:space="preserve">- </w:t>
      </w:r>
      <w:r w:rsidR="00F07193" w:rsidRPr="00967373">
        <w:t xml:space="preserve">Listar </w:t>
      </w:r>
      <w:proofErr w:type="spellStart"/>
      <w:r w:rsidR="00F07193" w:rsidRPr="00967373">
        <w:t>ARPs</w:t>
      </w:r>
      <w:proofErr w:type="spellEnd"/>
      <w:r w:rsidR="00F07193" w:rsidRPr="00967373">
        <w:t xml:space="preserve"> prioritárias</w:t>
      </w:r>
      <w:r w:rsidR="00D327E3">
        <w:t xml:space="preserve"> e </w:t>
      </w:r>
      <w:r w:rsidR="00F07193" w:rsidRPr="00967373">
        <w:t>aportar informações junto a O</w:t>
      </w:r>
      <w:r w:rsidR="00D327E3">
        <w:t xml:space="preserve">NPF com o objetivo de melhorar </w:t>
      </w:r>
      <w:r w:rsidR="00F07193" w:rsidRPr="00967373">
        <w:t>os processos de Analises de Riscos de Pragas</w:t>
      </w:r>
      <w:r w:rsidR="00D327E3">
        <w:t xml:space="preserve"> - </w:t>
      </w:r>
      <w:r w:rsidR="00D327E3" w:rsidRPr="00D327E3">
        <w:rPr>
          <w:color w:val="FF0000"/>
        </w:rPr>
        <w:t>Solicitar ao MAPA a lista atualizada e analisar.</w:t>
      </w:r>
    </w:p>
    <w:p w:rsidR="0089672F" w:rsidRPr="0089672F" w:rsidRDefault="0089672F" w:rsidP="0089672F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Realização de</w:t>
      </w:r>
      <w:r w:rsidRPr="0089672F">
        <w:rPr>
          <w:b/>
        </w:rPr>
        <w:t xml:space="preserve"> Cursos de habilitação de agrônomos da rede privada para emissão de CFO e CFOC.</w:t>
      </w:r>
    </w:p>
    <w:p w:rsidR="0089672F" w:rsidRDefault="00F07193" w:rsidP="00F07193">
      <w:pPr>
        <w:ind w:left="360"/>
        <w:jc w:val="both"/>
      </w:pPr>
      <w:r>
        <w:tab/>
      </w:r>
      <w:r>
        <w:tab/>
        <w:t xml:space="preserve">- Estimular a realização de cursos de emissão de CFO e CFOC através de parcerias </w:t>
      </w:r>
      <w:r>
        <w:tab/>
      </w:r>
      <w:r>
        <w:tab/>
        <w:t xml:space="preserve">com o MAPA/Institutos/Universidades, a exemplo do que já vem ocorrendo em </w:t>
      </w:r>
      <w:r>
        <w:tab/>
      </w:r>
      <w:r>
        <w:tab/>
        <w:t>São Paulo.</w:t>
      </w:r>
    </w:p>
    <w:p w:rsidR="00B26C62" w:rsidRDefault="00B26C62" w:rsidP="00B26C62">
      <w:pPr>
        <w:rPr>
          <w:rFonts w:ascii="Comic Sans MS" w:hAnsi="Comic Sans MS"/>
          <w:color w:val="44546A"/>
        </w:rPr>
      </w:pPr>
      <w:bookmarkStart w:id="0" w:name="_GoBack"/>
      <w:bookmarkEnd w:id="0"/>
      <w:r>
        <w:rPr>
          <w:rFonts w:ascii="Comic Sans MS" w:hAnsi="Comic Sans MS"/>
          <w:color w:val="44546A"/>
        </w:rPr>
        <w:t xml:space="preserve">Mas o entendimento de que o curso de </w:t>
      </w:r>
      <w:proofErr w:type="spellStart"/>
      <w:r>
        <w:rPr>
          <w:rFonts w:ascii="Comic Sans MS" w:hAnsi="Comic Sans MS"/>
          <w:color w:val="44546A"/>
        </w:rPr>
        <w:t>cfo</w:t>
      </w:r>
      <w:proofErr w:type="spellEnd"/>
      <w:r>
        <w:rPr>
          <w:rFonts w:ascii="Comic Sans MS" w:hAnsi="Comic Sans MS"/>
          <w:color w:val="44546A"/>
        </w:rPr>
        <w:t xml:space="preserve"> se </w:t>
      </w:r>
      <w:r>
        <w:rPr>
          <w:rFonts w:ascii="Comic Sans MS" w:hAnsi="Comic Sans MS"/>
          <w:b/>
          <w:bCs/>
          <w:color w:val="44546A"/>
          <w:u w:val="single"/>
        </w:rPr>
        <w:t>restrinja às pragas com demanda DA5</w:t>
      </w:r>
      <w:r>
        <w:rPr>
          <w:rFonts w:ascii="Comic Sans MS" w:hAnsi="Comic Sans MS"/>
          <w:color w:val="44546A"/>
        </w:rPr>
        <w:t xml:space="preserve"> , conforme foi descrito por mim na proposta , a saber : </w:t>
      </w:r>
    </w:p>
    <w:p w:rsidR="00B26C62" w:rsidRDefault="00B26C62" w:rsidP="00B26C62">
      <w:pPr>
        <w:rPr>
          <w:rFonts w:ascii="Comic Sans MS" w:hAnsi="Comic Sans MS"/>
          <w:color w:val="44546A"/>
        </w:rPr>
      </w:pPr>
    </w:p>
    <w:p w:rsidR="00B26C62" w:rsidRDefault="00B26C62" w:rsidP="00B26C62">
      <w:pPr>
        <w:pStyle w:val="PargrafodaLista"/>
        <w:numPr>
          <w:ilvl w:val="0"/>
          <w:numId w:val="14"/>
        </w:numPr>
        <w:spacing w:after="0" w:line="240" w:lineRule="auto"/>
        <w:contextualSpacing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"Um aspecto </w:t>
      </w:r>
      <w:proofErr w:type="spellStart"/>
      <w:r>
        <w:rPr>
          <w:rFonts w:ascii="Comic Sans MS" w:hAnsi="Comic Sans MS"/>
          <w:i/>
          <w:iCs/>
        </w:rPr>
        <w:t>super</w:t>
      </w:r>
      <w:proofErr w:type="spellEnd"/>
      <w:r>
        <w:rPr>
          <w:rFonts w:ascii="Comic Sans MS" w:hAnsi="Comic Sans MS"/>
          <w:i/>
          <w:iCs/>
        </w:rPr>
        <w:t xml:space="preserve"> relevante que entendo deva ser mais bem esclarecido é o fato de 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só se exigir CFO para os destinos com requisito de DA5</w:t>
      </w:r>
      <w:r>
        <w:rPr>
          <w:rFonts w:ascii="Comic Sans MS" w:hAnsi="Comic Sans MS"/>
          <w:i/>
          <w:iCs/>
        </w:rPr>
        <w:t xml:space="preserve"> (área, campo, lavoura livre de praga). Para os demais, por seu turno, a exportação seria autorizada via laudo laboratorial (lote livre, partida livre</w:t>
      </w:r>
      <w:proofErr w:type="gramStart"/>
      <w:r>
        <w:rPr>
          <w:rFonts w:ascii="Comic Sans MS" w:hAnsi="Comic Sans MS"/>
          <w:i/>
          <w:iCs/>
        </w:rPr>
        <w:t>) ,</w:t>
      </w:r>
      <w:proofErr w:type="gramEnd"/>
      <w:r>
        <w:rPr>
          <w:rFonts w:ascii="Comic Sans MS" w:hAnsi="Comic Sans MS"/>
          <w:i/>
          <w:iCs/>
        </w:rPr>
        <w:t xml:space="preserve"> tratamento de sementes (DA2), etc... Neste contexto, os cursos se restringiriam às pragas com requisito DA</w:t>
      </w:r>
      <w:proofErr w:type="gramStart"/>
      <w:r>
        <w:rPr>
          <w:rFonts w:ascii="Comic Sans MS" w:hAnsi="Comic Sans MS"/>
          <w:i/>
          <w:iCs/>
        </w:rPr>
        <w:t>5 ,</w:t>
      </w:r>
      <w:proofErr w:type="gramEnd"/>
      <w:r>
        <w:rPr>
          <w:rFonts w:ascii="Comic Sans MS" w:hAnsi="Comic Sans MS"/>
          <w:i/>
          <w:iCs/>
        </w:rPr>
        <w:t xml:space="preserve"> simplificando enormemente a organização e implementação destes;</w:t>
      </w:r>
    </w:p>
    <w:p w:rsidR="00B26C62" w:rsidRDefault="00B26C62" w:rsidP="00B26C62">
      <w:pPr>
        <w:pStyle w:val="PargrafodaLista"/>
        <w:numPr>
          <w:ilvl w:val="0"/>
          <w:numId w:val="14"/>
        </w:numPr>
        <w:spacing w:after="0" w:line="240" w:lineRule="auto"/>
        <w:contextualSpacing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A lista A1 sendo atualizada também concorreria para a diminuição da lista de pragas para os Cursos de CFO, por óbvio.</w:t>
      </w:r>
    </w:p>
    <w:p w:rsidR="00B26C62" w:rsidRPr="0089672F" w:rsidRDefault="00B26C62" w:rsidP="00F07193">
      <w:pPr>
        <w:ind w:left="360"/>
        <w:jc w:val="both"/>
        <w:rPr>
          <w:b/>
        </w:rPr>
      </w:pPr>
    </w:p>
    <w:p w:rsidR="00967373" w:rsidRPr="00967373" w:rsidRDefault="00967373" w:rsidP="00967373">
      <w:pPr>
        <w:pStyle w:val="PargrafodaLista"/>
        <w:ind w:left="1440"/>
        <w:jc w:val="both"/>
      </w:pPr>
    </w:p>
    <w:p w:rsidR="00967373" w:rsidRPr="00004A7C" w:rsidRDefault="00967373" w:rsidP="00004A7C">
      <w:pPr>
        <w:pStyle w:val="PargrafodaLista"/>
        <w:ind w:left="1440"/>
        <w:jc w:val="both"/>
      </w:pPr>
    </w:p>
    <w:p w:rsidR="00004A7C" w:rsidRDefault="00004A7C" w:rsidP="00004A7C">
      <w:pPr>
        <w:pStyle w:val="PargrafodaLista"/>
        <w:ind w:left="1440"/>
      </w:pPr>
    </w:p>
    <w:p w:rsidR="00004A7C" w:rsidRPr="00004A7C" w:rsidRDefault="00004A7C" w:rsidP="00004A7C"/>
    <w:p w:rsidR="0001329E" w:rsidRPr="0001329E" w:rsidRDefault="0001329E" w:rsidP="0001329E">
      <w:pPr>
        <w:pStyle w:val="PargrafodaLista"/>
        <w:rPr>
          <w:b/>
        </w:rPr>
      </w:pPr>
    </w:p>
    <w:sectPr w:rsidR="0001329E" w:rsidRPr="00013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6F5"/>
    <w:multiLevelType w:val="hybridMultilevel"/>
    <w:tmpl w:val="F36E6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437"/>
    <w:multiLevelType w:val="hybridMultilevel"/>
    <w:tmpl w:val="7722B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2E9"/>
    <w:multiLevelType w:val="hybridMultilevel"/>
    <w:tmpl w:val="04AC8CF6"/>
    <w:lvl w:ilvl="0" w:tplc="26F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CD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C5B28">
      <w:start w:val="2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E7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E8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6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1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8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9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13056C"/>
    <w:multiLevelType w:val="hybridMultilevel"/>
    <w:tmpl w:val="43EE89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5932"/>
    <w:multiLevelType w:val="hybridMultilevel"/>
    <w:tmpl w:val="5E2C3A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348"/>
    <w:multiLevelType w:val="hybridMultilevel"/>
    <w:tmpl w:val="E0800E1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345A4"/>
    <w:multiLevelType w:val="hybridMultilevel"/>
    <w:tmpl w:val="E2F469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D25B7"/>
    <w:multiLevelType w:val="hybridMultilevel"/>
    <w:tmpl w:val="4770222E"/>
    <w:lvl w:ilvl="0" w:tplc="A64E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E8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C4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01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E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4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C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E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C7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24B67"/>
    <w:multiLevelType w:val="hybridMultilevel"/>
    <w:tmpl w:val="C94C0FE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662F9A"/>
    <w:multiLevelType w:val="hybridMultilevel"/>
    <w:tmpl w:val="BFA4B2D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250417F"/>
    <w:multiLevelType w:val="hybridMultilevel"/>
    <w:tmpl w:val="D6BEE79C"/>
    <w:lvl w:ilvl="0" w:tplc="10060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64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65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2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8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AA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6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87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4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D0724"/>
    <w:multiLevelType w:val="hybridMultilevel"/>
    <w:tmpl w:val="31FC0C48"/>
    <w:lvl w:ilvl="0" w:tplc="9E8A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EE5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EF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CC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CC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2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0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C0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7B00B5"/>
    <w:multiLevelType w:val="hybridMultilevel"/>
    <w:tmpl w:val="93E2CDB4"/>
    <w:lvl w:ilvl="0" w:tplc="30AA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A8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4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27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A8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4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0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F24E78"/>
    <w:multiLevelType w:val="hybridMultilevel"/>
    <w:tmpl w:val="1EC264A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9E"/>
    <w:rsid w:val="00004A7C"/>
    <w:rsid w:val="0001329E"/>
    <w:rsid w:val="00094EFC"/>
    <w:rsid w:val="000A7A8D"/>
    <w:rsid w:val="000E5A74"/>
    <w:rsid w:val="00380D45"/>
    <w:rsid w:val="003A173A"/>
    <w:rsid w:val="00602970"/>
    <w:rsid w:val="0065278E"/>
    <w:rsid w:val="0089672F"/>
    <w:rsid w:val="00913078"/>
    <w:rsid w:val="009255C3"/>
    <w:rsid w:val="00967373"/>
    <w:rsid w:val="00B247B4"/>
    <w:rsid w:val="00B26C62"/>
    <w:rsid w:val="00B95156"/>
    <w:rsid w:val="00BB5E20"/>
    <w:rsid w:val="00BC4D8C"/>
    <w:rsid w:val="00C32F8E"/>
    <w:rsid w:val="00CA6D70"/>
    <w:rsid w:val="00D327E3"/>
    <w:rsid w:val="00E645EC"/>
    <w:rsid w:val="00F07193"/>
    <w:rsid w:val="00F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829C-610B-4638-8617-2BF19CFE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2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4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3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mariana_abrasem</cp:lastModifiedBy>
  <cp:revision>14</cp:revision>
  <cp:lastPrinted>2016-09-09T12:01:00Z</cp:lastPrinted>
  <dcterms:created xsi:type="dcterms:W3CDTF">2016-08-10T12:53:00Z</dcterms:created>
  <dcterms:modified xsi:type="dcterms:W3CDTF">2016-09-13T11:56:00Z</dcterms:modified>
</cp:coreProperties>
</file>